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11"/>
        <w:gridCol w:w="5379"/>
      </w:tblGrid>
      <w:tr w:rsidR="001D1FDC" w14:paraId="24189CC7" w14:textId="77777777" w:rsidTr="002D6CDB">
        <w:tc>
          <w:tcPr>
            <w:tcW w:w="11016" w:type="dxa"/>
            <w:gridSpan w:val="2"/>
            <w:shd w:val="clear" w:color="auto" w:fill="99CCFF"/>
          </w:tcPr>
          <w:p w14:paraId="7E3DCE19" w14:textId="77777777" w:rsidR="001D1FDC" w:rsidRPr="002D6CDB" w:rsidRDefault="001D1FDC" w:rsidP="002D6CDB">
            <w:pPr>
              <w:jc w:val="center"/>
              <w:rPr>
                <w:b/>
                <w:bCs/>
                <w:sz w:val="40"/>
                <w:szCs w:val="40"/>
              </w:rPr>
            </w:pPr>
            <w:r w:rsidRPr="002D6CDB">
              <w:rPr>
                <w:b/>
                <w:bCs/>
                <w:sz w:val="40"/>
                <w:szCs w:val="40"/>
              </w:rPr>
              <w:t>Lesson Plan</w:t>
            </w:r>
          </w:p>
        </w:tc>
      </w:tr>
      <w:tr w:rsidR="001D1FDC" w14:paraId="42F33EBA" w14:textId="77777777" w:rsidTr="002D6CDB">
        <w:tc>
          <w:tcPr>
            <w:tcW w:w="5508" w:type="dxa"/>
            <w:shd w:val="clear" w:color="auto" w:fill="auto"/>
          </w:tcPr>
          <w:p w14:paraId="5F435655" w14:textId="77777777" w:rsidR="001D1FDC" w:rsidRPr="002D6CDB" w:rsidRDefault="001D1FDC" w:rsidP="001D1FDC">
            <w:pPr>
              <w:rPr>
                <w:b/>
                <w:bCs/>
                <w:color w:val="000000"/>
              </w:rPr>
            </w:pPr>
            <w:r w:rsidRPr="002D6CDB">
              <w:rPr>
                <w:b/>
                <w:bCs/>
                <w:color w:val="000000"/>
              </w:rPr>
              <w:t>Content Area(s)/Course/Grade:</w:t>
            </w:r>
          </w:p>
          <w:p w14:paraId="3553E521" w14:textId="77777777" w:rsidR="00F9364F" w:rsidRPr="002D6CDB" w:rsidRDefault="00F9364F" w:rsidP="001D1FDC">
            <w:pPr>
              <w:rPr>
                <w:b/>
                <w:bCs/>
                <w:color w:val="FF0000"/>
              </w:rPr>
            </w:pPr>
            <w:r w:rsidRPr="002D6CDB">
              <w:rPr>
                <w:b/>
                <w:bCs/>
                <w:color w:val="FF0000"/>
              </w:rPr>
              <w:t>GEOGRAPHY AND HISTORY --- 1</w:t>
            </w:r>
            <w:r w:rsidRPr="002D6CDB">
              <w:rPr>
                <w:b/>
                <w:bCs/>
                <w:color w:val="FF0000"/>
                <w:vertAlign w:val="superscript"/>
              </w:rPr>
              <w:t>ST</w:t>
            </w:r>
            <w:r w:rsidRPr="002D6CDB">
              <w:rPr>
                <w:b/>
                <w:bCs/>
                <w:color w:val="FF0000"/>
              </w:rPr>
              <w:t xml:space="preserve"> ESO</w:t>
            </w:r>
          </w:p>
          <w:p w14:paraId="6E89EC31" w14:textId="77777777" w:rsidR="001D1FDC" w:rsidRPr="002D6CDB" w:rsidRDefault="00F9364F">
            <w:pPr>
              <w:rPr>
                <w:b/>
                <w:bCs/>
                <w:color w:val="FF0000"/>
              </w:rPr>
            </w:pPr>
            <w:r w:rsidRPr="002D6CDB">
              <w:rPr>
                <w:b/>
                <w:bCs/>
                <w:color w:val="FF0000"/>
              </w:rPr>
              <w:t>SOCIAL STUDIES --- 2</w:t>
            </w:r>
            <w:r w:rsidRPr="002D6CDB">
              <w:rPr>
                <w:b/>
                <w:bCs/>
                <w:color w:val="FF0000"/>
                <w:vertAlign w:val="superscript"/>
              </w:rPr>
              <w:t>ND</w:t>
            </w:r>
            <w:r w:rsidRPr="002D6CDB">
              <w:rPr>
                <w:b/>
                <w:bCs/>
                <w:color w:val="FF0000"/>
              </w:rPr>
              <w:t xml:space="preserve"> TO 4</w:t>
            </w:r>
            <w:r w:rsidRPr="002D6CDB">
              <w:rPr>
                <w:b/>
                <w:bCs/>
                <w:color w:val="FF0000"/>
                <w:vertAlign w:val="superscript"/>
              </w:rPr>
              <w:t>TH</w:t>
            </w:r>
            <w:r w:rsidRPr="002D6CDB">
              <w:rPr>
                <w:b/>
                <w:bCs/>
                <w:color w:val="FF0000"/>
              </w:rPr>
              <w:t xml:space="preserve"> GRADE</w:t>
            </w:r>
          </w:p>
        </w:tc>
        <w:tc>
          <w:tcPr>
            <w:tcW w:w="5508" w:type="dxa"/>
            <w:shd w:val="clear" w:color="auto" w:fill="auto"/>
          </w:tcPr>
          <w:p w14:paraId="3C36FF66" w14:textId="77777777" w:rsidR="001D1FDC" w:rsidRPr="002D6CDB" w:rsidRDefault="001D1FDC">
            <w:pPr>
              <w:rPr>
                <w:b/>
                <w:bCs/>
                <w:color w:val="000000"/>
              </w:rPr>
            </w:pPr>
            <w:r w:rsidRPr="002D6CDB">
              <w:rPr>
                <w:b/>
                <w:bCs/>
                <w:color w:val="000000"/>
              </w:rPr>
              <w:t>Unit:</w:t>
            </w:r>
          </w:p>
          <w:p w14:paraId="24F0BF9A" w14:textId="1C09264F" w:rsidR="00F9364F" w:rsidRPr="002D6CDB" w:rsidRDefault="004623D4">
            <w:pPr>
              <w:rPr>
                <w:b/>
                <w:bCs/>
                <w:color w:val="FF0000"/>
              </w:rPr>
            </w:pPr>
            <w:r>
              <w:rPr>
                <w:b/>
                <w:bCs/>
                <w:color w:val="FF0000"/>
              </w:rPr>
              <w:t>HYDROSPHERE AND WATER ON EARTH</w:t>
            </w:r>
          </w:p>
        </w:tc>
      </w:tr>
      <w:tr w:rsidR="001D1FDC" w14:paraId="46AF61F1" w14:textId="77777777" w:rsidTr="002D6CDB">
        <w:tc>
          <w:tcPr>
            <w:tcW w:w="5508" w:type="dxa"/>
            <w:shd w:val="clear" w:color="auto" w:fill="auto"/>
          </w:tcPr>
          <w:p w14:paraId="08BA3FDD" w14:textId="77777777" w:rsidR="001D1FDC" w:rsidRDefault="001D1FDC" w:rsidP="001D1FDC">
            <w:pPr>
              <w:rPr>
                <w:b/>
                <w:bCs/>
                <w:color w:val="000000"/>
              </w:rPr>
            </w:pPr>
            <w:r w:rsidRPr="002D6CDB">
              <w:rPr>
                <w:b/>
                <w:bCs/>
                <w:color w:val="000000"/>
              </w:rPr>
              <w:t>Lesson Topi</w:t>
            </w:r>
            <w:r w:rsidR="00DF65F4">
              <w:rPr>
                <w:b/>
                <w:bCs/>
                <w:color w:val="000000"/>
              </w:rPr>
              <w:t>c:</w:t>
            </w:r>
          </w:p>
          <w:p w14:paraId="6C30B00A" w14:textId="14A8E849" w:rsidR="00DF65F4" w:rsidRPr="004623D4" w:rsidRDefault="004623D4" w:rsidP="001D1FDC">
            <w:pPr>
              <w:rPr>
                <w:b/>
                <w:bCs/>
                <w:color w:val="FF0000"/>
              </w:rPr>
            </w:pPr>
            <w:r>
              <w:rPr>
                <w:b/>
                <w:bCs/>
                <w:color w:val="FF0000"/>
              </w:rPr>
              <w:t>AQUIFERS AND GROUNDWATER</w:t>
            </w:r>
          </w:p>
        </w:tc>
        <w:tc>
          <w:tcPr>
            <w:tcW w:w="5508" w:type="dxa"/>
            <w:shd w:val="clear" w:color="auto" w:fill="auto"/>
          </w:tcPr>
          <w:p w14:paraId="22DE56A9" w14:textId="77777777" w:rsidR="001D1FDC" w:rsidRPr="002D6CDB" w:rsidRDefault="001D1FDC">
            <w:pPr>
              <w:rPr>
                <w:b/>
                <w:bCs/>
                <w:color w:val="000000"/>
              </w:rPr>
            </w:pPr>
            <w:r w:rsidRPr="002D6CDB">
              <w:rPr>
                <w:b/>
                <w:bCs/>
                <w:color w:val="000000"/>
              </w:rPr>
              <w:t>Date:</w:t>
            </w:r>
          </w:p>
        </w:tc>
      </w:tr>
      <w:tr w:rsidR="001D1FDC" w14:paraId="5947ACED" w14:textId="77777777" w:rsidTr="002D6CDB">
        <w:tc>
          <w:tcPr>
            <w:tcW w:w="5508" w:type="dxa"/>
            <w:shd w:val="clear" w:color="auto" w:fill="auto"/>
          </w:tcPr>
          <w:p w14:paraId="514D3E81" w14:textId="77777777" w:rsidR="001D1FDC" w:rsidRPr="002D6CDB" w:rsidRDefault="001D1FDC" w:rsidP="001D1FDC">
            <w:pPr>
              <w:rPr>
                <w:color w:val="000000"/>
              </w:rPr>
            </w:pPr>
            <w:r w:rsidRPr="002D6CDB">
              <w:rPr>
                <w:color w:val="000000"/>
              </w:rPr>
              <w:t>Teacher:</w:t>
            </w:r>
          </w:p>
          <w:p w14:paraId="1B63C08B" w14:textId="77777777" w:rsidR="001D1FDC" w:rsidRPr="002D6CDB" w:rsidRDefault="001D1FDC" w:rsidP="001D1FDC">
            <w:pPr>
              <w:rPr>
                <w:color w:val="000000"/>
              </w:rPr>
            </w:pPr>
          </w:p>
        </w:tc>
        <w:tc>
          <w:tcPr>
            <w:tcW w:w="5508" w:type="dxa"/>
            <w:shd w:val="clear" w:color="auto" w:fill="auto"/>
          </w:tcPr>
          <w:p w14:paraId="5CDE5AA1" w14:textId="77777777" w:rsidR="001D1FDC" w:rsidRPr="002D6CDB" w:rsidRDefault="001D1FDC">
            <w:pPr>
              <w:rPr>
                <w:color w:val="000000"/>
              </w:rPr>
            </w:pPr>
            <w:r w:rsidRPr="002D6CDB">
              <w:rPr>
                <w:color w:val="000000"/>
              </w:rPr>
              <w:t>School:</w:t>
            </w:r>
          </w:p>
        </w:tc>
      </w:tr>
      <w:tr w:rsidR="001D1FDC" w14:paraId="26D3BADD" w14:textId="77777777" w:rsidTr="002D6CDB">
        <w:trPr>
          <w:trHeight w:val="1362"/>
        </w:trPr>
        <w:tc>
          <w:tcPr>
            <w:tcW w:w="11016" w:type="dxa"/>
            <w:gridSpan w:val="2"/>
            <w:shd w:val="clear" w:color="auto" w:fill="auto"/>
          </w:tcPr>
          <w:p w14:paraId="64F54FDE" w14:textId="77777777" w:rsidR="00125C5D" w:rsidRDefault="001D1FDC" w:rsidP="001D1FDC">
            <w:pPr>
              <w:rPr>
                <w:b/>
                <w:bCs/>
                <w:color w:val="000000"/>
              </w:rPr>
            </w:pPr>
            <w:r w:rsidRPr="002D6CDB">
              <w:rPr>
                <w:b/>
                <w:bCs/>
                <w:color w:val="000000"/>
              </w:rPr>
              <w:t>Indicator(s)/Sub-Outcome(s)/Expectation</w:t>
            </w:r>
            <w:r w:rsidR="004623D4">
              <w:rPr>
                <w:b/>
                <w:bCs/>
                <w:color w:val="000000"/>
              </w:rPr>
              <w:t>s</w:t>
            </w:r>
          </w:p>
          <w:p w14:paraId="02342DF5" w14:textId="142E5591" w:rsidR="004623D4" w:rsidRPr="004623D4" w:rsidRDefault="004623D4" w:rsidP="001D1FDC">
            <w:pPr>
              <w:rPr>
                <w:b/>
                <w:bCs/>
                <w:color w:val="FF0000"/>
              </w:rPr>
            </w:pPr>
            <w:r>
              <w:rPr>
                <w:b/>
                <w:bCs/>
                <w:color w:val="FF0000"/>
              </w:rPr>
              <w:t>The goal</w:t>
            </w:r>
            <w:r w:rsidR="00D3141C">
              <w:rPr>
                <w:b/>
                <w:bCs/>
                <w:color w:val="FF0000"/>
              </w:rPr>
              <w:t>s</w:t>
            </w:r>
            <w:r>
              <w:rPr>
                <w:b/>
                <w:bCs/>
                <w:color w:val="FF0000"/>
              </w:rPr>
              <w:t xml:space="preserve"> of this lesson </w:t>
            </w:r>
            <w:r w:rsidR="00D3141C">
              <w:rPr>
                <w:b/>
                <w:bCs/>
                <w:color w:val="FF0000"/>
              </w:rPr>
              <w:t>are</w:t>
            </w:r>
            <w:r>
              <w:rPr>
                <w:b/>
                <w:bCs/>
                <w:color w:val="FF0000"/>
              </w:rPr>
              <w:t xml:space="preserve"> to recognize that there is water everywhere but not all the water on Earth could be drinkable</w:t>
            </w:r>
            <w:r w:rsidR="00D3141C">
              <w:rPr>
                <w:b/>
                <w:bCs/>
                <w:color w:val="FF0000"/>
              </w:rPr>
              <w:t xml:space="preserve"> as well as to recognize the importance of non-polluted water supplies.</w:t>
            </w:r>
          </w:p>
        </w:tc>
      </w:tr>
      <w:tr w:rsidR="001D1FDC" w14:paraId="739395FA" w14:textId="77777777" w:rsidTr="002D6CDB">
        <w:trPr>
          <w:trHeight w:val="1362"/>
        </w:trPr>
        <w:tc>
          <w:tcPr>
            <w:tcW w:w="11016" w:type="dxa"/>
            <w:gridSpan w:val="2"/>
            <w:shd w:val="clear" w:color="auto" w:fill="auto"/>
          </w:tcPr>
          <w:p w14:paraId="23B4863B" w14:textId="77777777" w:rsidR="001D1FDC" w:rsidRPr="002D6CDB" w:rsidRDefault="001D1FDC" w:rsidP="001D1FDC">
            <w:pPr>
              <w:rPr>
                <w:b/>
                <w:bCs/>
                <w:color w:val="000000"/>
              </w:rPr>
            </w:pPr>
            <w:r w:rsidRPr="002D6CDB">
              <w:rPr>
                <w:b/>
                <w:bCs/>
                <w:color w:val="000000"/>
              </w:rPr>
              <w:t>Student Outcome(s):</w:t>
            </w:r>
          </w:p>
          <w:p w14:paraId="0D3DB640" w14:textId="77777777" w:rsidR="00D3141C" w:rsidRPr="00D3141C" w:rsidRDefault="00D3141C" w:rsidP="00D3141C">
            <w:pPr>
              <w:numPr>
                <w:ilvl w:val="0"/>
                <w:numId w:val="3"/>
              </w:numPr>
              <w:shd w:val="clear" w:color="auto" w:fill="FFFFFF"/>
              <w:spacing w:after="60"/>
              <w:ind w:left="600"/>
              <w:jc w:val="both"/>
              <w:rPr>
                <w:b/>
                <w:bCs/>
                <w:color w:val="FF0000"/>
              </w:rPr>
            </w:pPr>
            <w:r w:rsidRPr="00D3141C">
              <w:rPr>
                <w:b/>
                <w:bCs/>
                <w:color w:val="FF0000"/>
              </w:rPr>
              <w:t>Students will recognize that there is a lot of water on the Earth, but not much of it can be used for our drinking water and other water supply needs.</w:t>
            </w:r>
          </w:p>
          <w:p w14:paraId="1385801B" w14:textId="77777777" w:rsidR="00D3141C" w:rsidRPr="00D3141C" w:rsidRDefault="00D3141C" w:rsidP="00D3141C">
            <w:pPr>
              <w:numPr>
                <w:ilvl w:val="0"/>
                <w:numId w:val="3"/>
              </w:numPr>
              <w:shd w:val="clear" w:color="auto" w:fill="FFFFFF"/>
              <w:spacing w:after="60"/>
              <w:ind w:left="600"/>
              <w:jc w:val="both"/>
              <w:rPr>
                <w:b/>
                <w:bCs/>
                <w:color w:val="FF0000"/>
              </w:rPr>
            </w:pPr>
            <w:r w:rsidRPr="00D3141C">
              <w:rPr>
                <w:b/>
                <w:bCs/>
                <w:color w:val="FF0000"/>
              </w:rPr>
              <w:t>Students will recognize that ground water and surface water is a very small percentage of the Earth's water.</w:t>
            </w:r>
          </w:p>
          <w:p w14:paraId="039050E6" w14:textId="77777777" w:rsidR="00D3141C" w:rsidRPr="00D3141C" w:rsidRDefault="00D3141C" w:rsidP="00D3141C">
            <w:pPr>
              <w:numPr>
                <w:ilvl w:val="0"/>
                <w:numId w:val="3"/>
              </w:numPr>
              <w:shd w:val="clear" w:color="auto" w:fill="FFFFFF"/>
              <w:spacing w:after="60"/>
              <w:ind w:left="600"/>
              <w:jc w:val="both"/>
              <w:rPr>
                <w:b/>
                <w:bCs/>
                <w:color w:val="FF0000"/>
              </w:rPr>
            </w:pPr>
            <w:r w:rsidRPr="00D3141C">
              <w:rPr>
                <w:b/>
                <w:bCs/>
                <w:color w:val="FF0000"/>
              </w:rPr>
              <w:t>Students will gain an understanding of how much water is used on a daily basis in a household setting.</w:t>
            </w:r>
          </w:p>
          <w:p w14:paraId="527C26CD" w14:textId="77777777" w:rsidR="00D3141C" w:rsidRPr="00D3141C" w:rsidRDefault="00D3141C" w:rsidP="00D3141C">
            <w:pPr>
              <w:numPr>
                <w:ilvl w:val="0"/>
                <w:numId w:val="3"/>
              </w:numPr>
              <w:shd w:val="clear" w:color="auto" w:fill="FFFFFF"/>
              <w:spacing w:after="60"/>
              <w:ind w:left="600"/>
              <w:jc w:val="both"/>
              <w:rPr>
                <w:b/>
                <w:bCs/>
                <w:color w:val="FF0000"/>
              </w:rPr>
            </w:pPr>
            <w:r w:rsidRPr="00D3141C">
              <w:rPr>
                <w:b/>
                <w:bCs/>
                <w:color w:val="FF0000"/>
              </w:rPr>
              <w:t>Students will develop an understanding of how important it is that we take care of our water resources.</w:t>
            </w:r>
          </w:p>
          <w:p w14:paraId="7FE9567E" w14:textId="77777777" w:rsidR="00D3141C" w:rsidRPr="00D3141C" w:rsidRDefault="00D3141C" w:rsidP="00D3141C">
            <w:pPr>
              <w:numPr>
                <w:ilvl w:val="0"/>
                <w:numId w:val="3"/>
              </w:numPr>
              <w:shd w:val="clear" w:color="auto" w:fill="FFFFFF"/>
              <w:spacing w:after="60"/>
              <w:ind w:left="600"/>
              <w:jc w:val="both"/>
              <w:rPr>
                <w:b/>
                <w:bCs/>
                <w:color w:val="FF0000"/>
              </w:rPr>
            </w:pPr>
            <w:r w:rsidRPr="00D3141C">
              <w:rPr>
                <w:b/>
                <w:bCs/>
                <w:color w:val="FF0000"/>
              </w:rPr>
              <w:t>Students will identify ways to conserve water.</w:t>
            </w:r>
          </w:p>
          <w:p w14:paraId="5F8E5D06" w14:textId="77777777" w:rsidR="001D1FDC" w:rsidRPr="00DF65F4" w:rsidRDefault="001D1FDC" w:rsidP="00563E1D">
            <w:pPr>
              <w:rPr>
                <w:b/>
                <w:bCs/>
                <w:color w:val="FF0000"/>
                <w:sz w:val="20"/>
                <w:szCs w:val="20"/>
              </w:rPr>
            </w:pPr>
          </w:p>
        </w:tc>
      </w:tr>
      <w:tr w:rsidR="001D1FDC" w14:paraId="5A2461F5" w14:textId="77777777" w:rsidTr="002D6CDB">
        <w:tc>
          <w:tcPr>
            <w:tcW w:w="11016" w:type="dxa"/>
            <w:gridSpan w:val="2"/>
            <w:shd w:val="clear" w:color="auto" w:fill="99CCFF"/>
          </w:tcPr>
          <w:p w14:paraId="7FEDA01C" w14:textId="77777777" w:rsidR="001D1FDC" w:rsidRPr="002D6CDB" w:rsidRDefault="001D1FDC" w:rsidP="001D1FDC">
            <w:pPr>
              <w:rPr>
                <w:color w:val="000000"/>
              </w:rPr>
            </w:pPr>
            <w:r w:rsidRPr="002D6CDB">
              <w:rPr>
                <w:b/>
                <w:bCs/>
                <w:color w:val="000000"/>
              </w:rPr>
              <w:t>Context for Learning</w:t>
            </w:r>
          </w:p>
        </w:tc>
      </w:tr>
      <w:tr w:rsidR="001D1FDC" w14:paraId="371B7C07" w14:textId="77777777" w:rsidTr="002D6CDB">
        <w:tc>
          <w:tcPr>
            <w:tcW w:w="11016" w:type="dxa"/>
            <w:gridSpan w:val="2"/>
            <w:tcBorders>
              <w:bottom w:val="single" w:sz="4" w:space="0" w:color="auto"/>
            </w:tcBorders>
            <w:shd w:val="clear" w:color="auto" w:fill="auto"/>
          </w:tcPr>
          <w:p w14:paraId="40CEE3B9" w14:textId="77777777" w:rsidR="002D6CDB" w:rsidRDefault="002D6CDB" w:rsidP="001D1FDC">
            <w:pPr>
              <w:rPr>
                <w:b/>
                <w:bCs/>
                <w:color w:val="FF0000"/>
                <w:sz w:val="20"/>
                <w:szCs w:val="20"/>
              </w:rPr>
            </w:pPr>
          </w:p>
          <w:p w14:paraId="5C030360" w14:textId="6C64423F" w:rsidR="00DF65F4" w:rsidRPr="00D3141C" w:rsidRDefault="00D3141C" w:rsidP="001D1FDC">
            <w:pPr>
              <w:rPr>
                <w:b/>
                <w:bCs/>
                <w:color w:val="FF0000"/>
                <w:sz w:val="22"/>
                <w:szCs w:val="22"/>
              </w:rPr>
            </w:pPr>
            <w:r>
              <w:rPr>
                <w:b/>
                <w:bCs/>
                <w:color w:val="FF0000"/>
                <w:sz w:val="22"/>
                <w:szCs w:val="22"/>
              </w:rPr>
              <w:t>Classroom, worksheets, power point and internet connection</w:t>
            </w:r>
          </w:p>
          <w:p w14:paraId="7AA56B8A" w14:textId="77777777" w:rsidR="00DF65F4" w:rsidRPr="002D6CDB" w:rsidRDefault="00DF65F4" w:rsidP="001D1FDC">
            <w:pPr>
              <w:rPr>
                <w:b/>
                <w:bCs/>
                <w:color w:val="FF0000"/>
                <w:sz w:val="20"/>
                <w:szCs w:val="20"/>
              </w:rPr>
            </w:pPr>
          </w:p>
        </w:tc>
      </w:tr>
      <w:tr w:rsidR="001D1FDC" w14:paraId="116F76A8" w14:textId="77777777" w:rsidTr="002D6CDB">
        <w:tc>
          <w:tcPr>
            <w:tcW w:w="11016" w:type="dxa"/>
            <w:gridSpan w:val="2"/>
            <w:shd w:val="clear" w:color="auto" w:fill="99CCFF"/>
          </w:tcPr>
          <w:p w14:paraId="3471EBCA" w14:textId="77777777" w:rsidR="001D1FDC" w:rsidRPr="002D6CDB" w:rsidRDefault="001D1FDC" w:rsidP="001D1FDC">
            <w:pPr>
              <w:rPr>
                <w:b/>
                <w:bCs/>
                <w:color w:val="000000"/>
              </w:rPr>
            </w:pPr>
            <w:r w:rsidRPr="002D6CDB">
              <w:rPr>
                <w:b/>
                <w:bCs/>
                <w:color w:val="000000"/>
              </w:rPr>
              <w:t>Instructional Delivery</w:t>
            </w:r>
          </w:p>
        </w:tc>
      </w:tr>
      <w:tr w:rsidR="001D1FDC" w:rsidRPr="00D3141C" w14:paraId="66B1DC36" w14:textId="77777777" w:rsidTr="002D6CDB">
        <w:tc>
          <w:tcPr>
            <w:tcW w:w="11016" w:type="dxa"/>
            <w:gridSpan w:val="2"/>
            <w:shd w:val="clear" w:color="auto" w:fill="auto"/>
          </w:tcPr>
          <w:p w14:paraId="7C27CF70" w14:textId="77777777" w:rsidR="001D1FDC" w:rsidRPr="00D3141C" w:rsidRDefault="001D1FDC" w:rsidP="001D1FDC">
            <w:pPr>
              <w:rPr>
                <w:b/>
                <w:bCs/>
                <w:color w:val="0070C0"/>
                <w:sz w:val="22"/>
                <w:szCs w:val="22"/>
              </w:rPr>
            </w:pPr>
            <w:r w:rsidRPr="00D3141C">
              <w:rPr>
                <w:b/>
                <w:bCs/>
                <w:color w:val="0070C0"/>
                <w:sz w:val="22"/>
                <w:szCs w:val="22"/>
              </w:rPr>
              <w:t>Opening Activities/Motivation:</w:t>
            </w:r>
          </w:p>
          <w:p w14:paraId="1E4DF5AC" w14:textId="77777777" w:rsidR="001D1FDC" w:rsidRPr="00D3141C" w:rsidRDefault="001D1FDC" w:rsidP="001D1FDC">
            <w:pPr>
              <w:rPr>
                <w:b/>
                <w:bCs/>
                <w:color w:val="FF0000"/>
                <w:sz w:val="22"/>
                <w:szCs w:val="22"/>
              </w:rPr>
            </w:pPr>
          </w:p>
          <w:p w14:paraId="15AB463A" w14:textId="444FAE42" w:rsidR="00DF65F4" w:rsidRPr="00D3141C" w:rsidRDefault="00D3141C" w:rsidP="00D3141C">
            <w:pPr>
              <w:shd w:val="clear" w:color="auto" w:fill="FFFFFF"/>
              <w:spacing w:after="60"/>
              <w:jc w:val="both"/>
              <w:rPr>
                <w:b/>
                <w:bCs/>
                <w:color w:val="FF0000"/>
                <w:sz w:val="22"/>
                <w:szCs w:val="22"/>
              </w:rPr>
            </w:pPr>
            <w:r w:rsidRPr="00D3141C">
              <w:rPr>
                <w:b/>
                <w:bCs/>
                <w:color w:val="FF0000"/>
                <w:sz w:val="22"/>
                <w:szCs w:val="22"/>
              </w:rPr>
              <w:t xml:space="preserve">Ask the class what they know about how much water there is in and on the earth. Note their responses on the board to be able to make comparisons with info obtained from </w:t>
            </w:r>
            <w:r>
              <w:rPr>
                <w:b/>
                <w:bCs/>
                <w:color w:val="FF0000"/>
                <w:sz w:val="22"/>
                <w:szCs w:val="22"/>
              </w:rPr>
              <w:t>the worksheets</w:t>
            </w:r>
          </w:p>
        </w:tc>
      </w:tr>
      <w:tr w:rsidR="001D1FDC" w14:paraId="11C40D99" w14:textId="77777777" w:rsidTr="002D6CDB">
        <w:tc>
          <w:tcPr>
            <w:tcW w:w="11016" w:type="dxa"/>
            <w:gridSpan w:val="2"/>
            <w:tcBorders>
              <w:bottom w:val="single" w:sz="4" w:space="0" w:color="auto"/>
            </w:tcBorders>
            <w:shd w:val="clear" w:color="auto" w:fill="auto"/>
          </w:tcPr>
          <w:p w14:paraId="5059E5D9" w14:textId="77777777" w:rsidR="001D1FDC" w:rsidRPr="002D6CDB" w:rsidRDefault="001D1FDC" w:rsidP="001D1FDC">
            <w:pPr>
              <w:rPr>
                <w:b/>
                <w:bCs/>
                <w:color w:val="0070C0"/>
              </w:rPr>
            </w:pPr>
            <w:r w:rsidRPr="002D6CDB">
              <w:rPr>
                <w:b/>
                <w:bCs/>
                <w:color w:val="0070C0"/>
              </w:rPr>
              <w:t>Procedures:</w:t>
            </w:r>
          </w:p>
          <w:p w14:paraId="23D394B1" w14:textId="2470CDB4" w:rsidR="00295F00" w:rsidRDefault="004C10AB" w:rsidP="004C10AB">
            <w:pPr>
              <w:jc w:val="both"/>
              <w:rPr>
                <w:b/>
                <w:bCs/>
                <w:color w:val="FF0000"/>
                <w:sz w:val="20"/>
                <w:szCs w:val="20"/>
              </w:rPr>
            </w:pPr>
            <w:r>
              <w:rPr>
                <w:b/>
                <w:bCs/>
                <w:color w:val="FF0000"/>
                <w:sz w:val="20"/>
                <w:szCs w:val="20"/>
              </w:rPr>
              <w:t xml:space="preserve">Pass the worksheet Water on Earth </w:t>
            </w:r>
            <w:r w:rsidR="00F3137C">
              <w:rPr>
                <w:b/>
                <w:bCs/>
                <w:color w:val="FF0000"/>
                <w:sz w:val="20"/>
                <w:szCs w:val="20"/>
              </w:rPr>
              <w:t xml:space="preserve">out </w:t>
            </w:r>
            <w:r>
              <w:rPr>
                <w:b/>
                <w:bCs/>
                <w:color w:val="FF0000"/>
                <w:sz w:val="20"/>
                <w:szCs w:val="20"/>
              </w:rPr>
              <w:t>and complete the calculations. Compare results with students´           brainstormed ideas.</w:t>
            </w:r>
          </w:p>
          <w:p w14:paraId="2C272741" w14:textId="08B66BC8" w:rsidR="004C10AB" w:rsidRDefault="004C10AB" w:rsidP="004C10AB">
            <w:pPr>
              <w:jc w:val="both"/>
              <w:rPr>
                <w:b/>
                <w:bCs/>
                <w:color w:val="FF0000"/>
                <w:sz w:val="20"/>
                <w:szCs w:val="20"/>
              </w:rPr>
            </w:pPr>
            <w:r>
              <w:rPr>
                <w:b/>
                <w:bCs/>
                <w:color w:val="FF0000"/>
                <w:sz w:val="20"/>
                <w:szCs w:val="20"/>
              </w:rPr>
              <w:t>Show power point on groundwater</w:t>
            </w:r>
            <w:r w:rsidR="00F3137C">
              <w:rPr>
                <w:b/>
                <w:bCs/>
                <w:color w:val="FF0000"/>
                <w:sz w:val="20"/>
                <w:szCs w:val="20"/>
              </w:rPr>
              <w:t xml:space="preserve"> and comment the main features of water cycle, fresh water and where we obtain drinkable water from.</w:t>
            </w:r>
          </w:p>
          <w:p w14:paraId="59519279" w14:textId="36AC938F" w:rsidR="00F3137C" w:rsidRDefault="00F3137C" w:rsidP="004C10AB">
            <w:pPr>
              <w:jc w:val="both"/>
              <w:rPr>
                <w:b/>
                <w:bCs/>
                <w:color w:val="FF0000"/>
                <w:sz w:val="20"/>
                <w:szCs w:val="20"/>
              </w:rPr>
            </w:pPr>
            <w:r>
              <w:rPr>
                <w:b/>
                <w:bCs/>
                <w:color w:val="FF0000"/>
                <w:sz w:val="20"/>
                <w:szCs w:val="20"/>
              </w:rPr>
              <w:t>Divide students in pairs or groups of 4 depending on the size of the group, pass the worksheet on how much water I use and ask students to calculate how much water is used in their homes. Compare the answers.</w:t>
            </w:r>
          </w:p>
          <w:p w14:paraId="66E8AA49" w14:textId="77777777" w:rsidR="001D1FDC" w:rsidRDefault="00F3137C" w:rsidP="00F3137C">
            <w:pPr>
              <w:jc w:val="both"/>
              <w:rPr>
                <w:b/>
                <w:bCs/>
                <w:color w:val="FF0000"/>
                <w:sz w:val="20"/>
                <w:szCs w:val="20"/>
              </w:rPr>
            </w:pPr>
            <w:r>
              <w:rPr>
                <w:b/>
                <w:bCs/>
                <w:color w:val="FF0000"/>
                <w:sz w:val="20"/>
                <w:szCs w:val="20"/>
              </w:rPr>
              <w:t>Groups will make a list on how to conserve water in a daily basis.</w:t>
            </w:r>
          </w:p>
          <w:p w14:paraId="64C4C1C1" w14:textId="77777777" w:rsidR="00F3137C" w:rsidRDefault="00F3137C" w:rsidP="00F3137C">
            <w:pPr>
              <w:jc w:val="both"/>
              <w:rPr>
                <w:b/>
                <w:bCs/>
                <w:color w:val="FF0000"/>
                <w:sz w:val="20"/>
                <w:szCs w:val="20"/>
              </w:rPr>
            </w:pPr>
          </w:p>
          <w:p w14:paraId="0E188ADB" w14:textId="77777777" w:rsidR="00F3137C" w:rsidRDefault="00F3137C" w:rsidP="00F3137C">
            <w:pPr>
              <w:jc w:val="both"/>
              <w:rPr>
                <w:b/>
                <w:bCs/>
                <w:color w:val="FF0000"/>
                <w:sz w:val="20"/>
                <w:szCs w:val="20"/>
              </w:rPr>
            </w:pPr>
          </w:p>
          <w:p w14:paraId="06FC227F" w14:textId="6B49ED11" w:rsidR="00F3137C" w:rsidRPr="00F3137C" w:rsidRDefault="00F3137C" w:rsidP="00F3137C">
            <w:pPr>
              <w:jc w:val="both"/>
              <w:rPr>
                <w:b/>
                <w:bCs/>
                <w:color w:val="FF0000"/>
                <w:sz w:val="20"/>
                <w:szCs w:val="20"/>
              </w:rPr>
            </w:pPr>
          </w:p>
        </w:tc>
      </w:tr>
      <w:tr w:rsidR="001D1FDC" w14:paraId="26732BD8" w14:textId="77777777" w:rsidTr="002D6CDB">
        <w:tc>
          <w:tcPr>
            <w:tcW w:w="11016" w:type="dxa"/>
            <w:gridSpan w:val="2"/>
            <w:tcBorders>
              <w:bottom w:val="single" w:sz="4" w:space="0" w:color="auto"/>
            </w:tcBorders>
            <w:shd w:val="clear" w:color="auto" w:fill="99CCFF"/>
          </w:tcPr>
          <w:p w14:paraId="294A678C" w14:textId="77777777" w:rsidR="001D1FDC" w:rsidRPr="002D6CDB" w:rsidRDefault="001D1FDC" w:rsidP="001D1FDC">
            <w:pPr>
              <w:rPr>
                <w:color w:val="000000"/>
              </w:rPr>
            </w:pPr>
            <w:r w:rsidRPr="002D6CDB">
              <w:rPr>
                <w:b/>
                <w:bCs/>
                <w:color w:val="000000"/>
              </w:rPr>
              <w:lastRenderedPageBreak/>
              <w:t>Assessment/Evaluation (Formative/Summative)</w:t>
            </w:r>
          </w:p>
        </w:tc>
      </w:tr>
      <w:tr w:rsidR="001D1FDC" w14:paraId="65A6FF62" w14:textId="77777777" w:rsidTr="002D6CDB">
        <w:tc>
          <w:tcPr>
            <w:tcW w:w="11016" w:type="dxa"/>
            <w:gridSpan w:val="2"/>
            <w:shd w:val="clear" w:color="auto" w:fill="auto"/>
          </w:tcPr>
          <w:p w14:paraId="2B65C9F9" w14:textId="77777777" w:rsidR="001D1FDC" w:rsidRDefault="001D1FDC" w:rsidP="002D6CDB">
            <w:pPr>
              <w:jc w:val="both"/>
              <w:rPr>
                <w:b/>
                <w:bCs/>
                <w:color w:val="FF0000"/>
                <w:sz w:val="20"/>
                <w:szCs w:val="20"/>
              </w:rPr>
            </w:pPr>
          </w:p>
          <w:p w14:paraId="1ABB4C5E" w14:textId="35B9866D" w:rsidR="00DF65F4" w:rsidRDefault="00F3137C" w:rsidP="00F3137C">
            <w:pPr>
              <w:shd w:val="clear" w:color="auto" w:fill="FFFFFF"/>
              <w:spacing w:after="60"/>
              <w:jc w:val="both"/>
              <w:rPr>
                <w:b/>
                <w:bCs/>
                <w:color w:val="FF0000"/>
                <w:sz w:val="20"/>
                <w:szCs w:val="20"/>
              </w:rPr>
            </w:pPr>
            <w:r w:rsidRPr="00F3137C">
              <w:rPr>
                <w:b/>
                <w:bCs/>
                <w:color w:val="FF0000"/>
                <w:sz w:val="20"/>
                <w:szCs w:val="20"/>
              </w:rPr>
              <w:t>Assess students' learning by having them write in their journals summarizing what they have learned about the amount and distribution of water on Earth. In addition, have students explain why they think they should conserve water and have them list 7 specific ways they can do so</w:t>
            </w:r>
          </w:p>
          <w:p w14:paraId="1E6D6421" w14:textId="77777777" w:rsidR="00DF65F4" w:rsidRPr="002D6CDB" w:rsidRDefault="00DF65F4" w:rsidP="002D6CDB">
            <w:pPr>
              <w:jc w:val="both"/>
              <w:rPr>
                <w:b/>
                <w:bCs/>
                <w:color w:val="FF0000"/>
                <w:sz w:val="20"/>
                <w:szCs w:val="20"/>
              </w:rPr>
            </w:pPr>
          </w:p>
        </w:tc>
      </w:tr>
      <w:tr w:rsidR="001D1FDC" w14:paraId="6A075000" w14:textId="77777777" w:rsidTr="002D6CDB">
        <w:tc>
          <w:tcPr>
            <w:tcW w:w="11016" w:type="dxa"/>
            <w:gridSpan w:val="2"/>
            <w:shd w:val="clear" w:color="auto" w:fill="auto"/>
          </w:tcPr>
          <w:p w14:paraId="52A031AF" w14:textId="77777777" w:rsidR="001D1FDC" w:rsidRPr="002D6CDB" w:rsidRDefault="001D1FDC" w:rsidP="001D1FDC">
            <w:pPr>
              <w:rPr>
                <w:b/>
                <w:bCs/>
                <w:color w:val="0070C0"/>
              </w:rPr>
            </w:pPr>
            <w:r w:rsidRPr="002D6CDB">
              <w:rPr>
                <w:b/>
                <w:bCs/>
                <w:color w:val="0070C0"/>
              </w:rPr>
              <w:t>Closure:</w:t>
            </w:r>
          </w:p>
          <w:p w14:paraId="669EF3AB" w14:textId="6C97F986" w:rsidR="001D1FDC" w:rsidRPr="002D6CDB" w:rsidRDefault="00F3137C" w:rsidP="001D1FDC">
            <w:pPr>
              <w:rPr>
                <w:b/>
                <w:bCs/>
                <w:color w:val="FF0000"/>
                <w:sz w:val="20"/>
                <w:szCs w:val="20"/>
              </w:rPr>
            </w:pPr>
            <w:r>
              <w:rPr>
                <w:b/>
                <w:bCs/>
                <w:color w:val="FF0000"/>
                <w:sz w:val="20"/>
                <w:szCs w:val="20"/>
              </w:rPr>
              <w:t>Discuss how important is to conserve water and how we can use it wisely.</w:t>
            </w:r>
            <w:bookmarkStart w:id="0" w:name="_GoBack"/>
            <w:bookmarkEnd w:id="0"/>
          </w:p>
          <w:p w14:paraId="7AF6D2F1" w14:textId="77777777" w:rsidR="001D1FDC" w:rsidRPr="002D6CDB" w:rsidRDefault="001D1FDC" w:rsidP="001D1FDC">
            <w:pPr>
              <w:rPr>
                <w:b/>
                <w:bCs/>
                <w:color w:val="000000"/>
              </w:rPr>
            </w:pPr>
          </w:p>
        </w:tc>
      </w:tr>
    </w:tbl>
    <w:p w14:paraId="3594F1EF" w14:textId="77777777" w:rsidR="00F95D35" w:rsidRDefault="00F95D35"/>
    <w:sectPr w:rsidR="00F95D35" w:rsidSect="00CD41F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EC209C"/>
    <w:multiLevelType w:val="multilevel"/>
    <w:tmpl w:val="66BA5D6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80101C5"/>
    <w:multiLevelType w:val="hybridMultilevel"/>
    <w:tmpl w:val="CE60EAD6"/>
    <w:lvl w:ilvl="0" w:tplc="9F7AB1C8">
      <w:numFmt w:val="bullet"/>
      <w:lvlText w:val="-"/>
      <w:lvlJc w:val="left"/>
      <w:pPr>
        <w:ind w:left="2625" w:hanging="360"/>
      </w:pPr>
      <w:rPr>
        <w:rFonts w:ascii="Comic Sans MS" w:eastAsia="Times New Roman" w:hAnsi="Comic Sans MS" w:cs="Times New Roman" w:hint="default"/>
      </w:rPr>
    </w:lvl>
    <w:lvl w:ilvl="1" w:tplc="04090003" w:tentative="1">
      <w:start w:val="1"/>
      <w:numFmt w:val="bullet"/>
      <w:lvlText w:val="o"/>
      <w:lvlJc w:val="left"/>
      <w:pPr>
        <w:ind w:left="3345" w:hanging="360"/>
      </w:pPr>
      <w:rPr>
        <w:rFonts w:ascii="Courier New" w:hAnsi="Courier New" w:cs="Courier New" w:hint="default"/>
      </w:rPr>
    </w:lvl>
    <w:lvl w:ilvl="2" w:tplc="04090005" w:tentative="1">
      <w:start w:val="1"/>
      <w:numFmt w:val="bullet"/>
      <w:lvlText w:val=""/>
      <w:lvlJc w:val="left"/>
      <w:pPr>
        <w:ind w:left="4065" w:hanging="360"/>
      </w:pPr>
      <w:rPr>
        <w:rFonts w:ascii="Wingdings" w:hAnsi="Wingdings" w:hint="default"/>
      </w:rPr>
    </w:lvl>
    <w:lvl w:ilvl="3" w:tplc="04090001" w:tentative="1">
      <w:start w:val="1"/>
      <w:numFmt w:val="bullet"/>
      <w:lvlText w:val=""/>
      <w:lvlJc w:val="left"/>
      <w:pPr>
        <w:ind w:left="4785" w:hanging="360"/>
      </w:pPr>
      <w:rPr>
        <w:rFonts w:ascii="Symbol" w:hAnsi="Symbol" w:hint="default"/>
      </w:rPr>
    </w:lvl>
    <w:lvl w:ilvl="4" w:tplc="04090003" w:tentative="1">
      <w:start w:val="1"/>
      <w:numFmt w:val="bullet"/>
      <w:lvlText w:val="o"/>
      <w:lvlJc w:val="left"/>
      <w:pPr>
        <w:ind w:left="5505" w:hanging="360"/>
      </w:pPr>
      <w:rPr>
        <w:rFonts w:ascii="Courier New" w:hAnsi="Courier New" w:cs="Courier New" w:hint="default"/>
      </w:rPr>
    </w:lvl>
    <w:lvl w:ilvl="5" w:tplc="04090005" w:tentative="1">
      <w:start w:val="1"/>
      <w:numFmt w:val="bullet"/>
      <w:lvlText w:val=""/>
      <w:lvlJc w:val="left"/>
      <w:pPr>
        <w:ind w:left="6225" w:hanging="360"/>
      </w:pPr>
      <w:rPr>
        <w:rFonts w:ascii="Wingdings" w:hAnsi="Wingdings" w:hint="default"/>
      </w:rPr>
    </w:lvl>
    <w:lvl w:ilvl="6" w:tplc="04090001" w:tentative="1">
      <w:start w:val="1"/>
      <w:numFmt w:val="bullet"/>
      <w:lvlText w:val=""/>
      <w:lvlJc w:val="left"/>
      <w:pPr>
        <w:ind w:left="6945" w:hanging="360"/>
      </w:pPr>
      <w:rPr>
        <w:rFonts w:ascii="Symbol" w:hAnsi="Symbol" w:hint="default"/>
      </w:rPr>
    </w:lvl>
    <w:lvl w:ilvl="7" w:tplc="04090003" w:tentative="1">
      <w:start w:val="1"/>
      <w:numFmt w:val="bullet"/>
      <w:lvlText w:val="o"/>
      <w:lvlJc w:val="left"/>
      <w:pPr>
        <w:ind w:left="7665" w:hanging="360"/>
      </w:pPr>
      <w:rPr>
        <w:rFonts w:ascii="Courier New" w:hAnsi="Courier New" w:cs="Courier New" w:hint="default"/>
      </w:rPr>
    </w:lvl>
    <w:lvl w:ilvl="8" w:tplc="04090005" w:tentative="1">
      <w:start w:val="1"/>
      <w:numFmt w:val="bullet"/>
      <w:lvlText w:val=""/>
      <w:lvlJc w:val="left"/>
      <w:pPr>
        <w:ind w:left="8385" w:hanging="360"/>
      </w:pPr>
      <w:rPr>
        <w:rFonts w:ascii="Wingdings" w:hAnsi="Wingdings" w:hint="default"/>
      </w:rPr>
    </w:lvl>
  </w:abstractNum>
  <w:abstractNum w:abstractNumId="2" w15:restartNumberingAfterBreak="0">
    <w:nsid w:val="5A1F21EA"/>
    <w:multiLevelType w:val="multilevel"/>
    <w:tmpl w:val="8B8C208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0567027"/>
    <w:multiLevelType w:val="multilevel"/>
    <w:tmpl w:val="89B4634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B5F2BF4"/>
    <w:multiLevelType w:val="hybridMultilevel"/>
    <w:tmpl w:val="A4BE9BE2"/>
    <w:lvl w:ilvl="0" w:tplc="6C86AA1C">
      <w:numFmt w:val="bullet"/>
      <w:lvlText w:val="-"/>
      <w:lvlJc w:val="left"/>
      <w:pPr>
        <w:ind w:left="2625" w:hanging="360"/>
      </w:pPr>
      <w:rPr>
        <w:rFonts w:ascii="Comic Sans MS" w:eastAsia="Times New Roman" w:hAnsi="Comic Sans MS" w:cs="Times New Roman" w:hint="default"/>
      </w:rPr>
    </w:lvl>
    <w:lvl w:ilvl="1" w:tplc="04090003" w:tentative="1">
      <w:start w:val="1"/>
      <w:numFmt w:val="bullet"/>
      <w:lvlText w:val="o"/>
      <w:lvlJc w:val="left"/>
      <w:pPr>
        <w:ind w:left="3345" w:hanging="360"/>
      </w:pPr>
      <w:rPr>
        <w:rFonts w:ascii="Courier New" w:hAnsi="Courier New" w:cs="Courier New" w:hint="default"/>
      </w:rPr>
    </w:lvl>
    <w:lvl w:ilvl="2" w:tplc="04090005" w:tentative="1">
      <w:start w:val="1"/>
      <w:numFmt w:val="bullet"/>
      <w:lvlText w:val=""/>
      <w:lvlJc w:val="left"/>
      <w:pPr>
        <w:ind w:left="4065" w:hanging="360"/>
      </w:pPr>
      <w:rPr>
        <w:rFonts w:ascii="Wingdings" w:hAnsi="Wingdings" w:hint="default"/>
      </w:rPr>
    </w:lvl>
    <w:lvl w:ilvl="3" w:tplc="04090001" w:tentative="1">
      <w:start w:val="1"/>
      <w:numFmt w:val="bullet"/>
      <w:lvlText w:val=""/>
      <w:lvlJc w:val="left"/>
      <w:pPr>
        <w:ind w:left="4785" w:hanging="360"/>
      </w:pPr>
      <w:rPr>
        <w:rFonts w:ascii="Symbol" w:hAnsi="Symbol" w:hint="default"/>
      </w:rPr>
    </w:lvl>
    <w:lvl w:ilvl="4" w:tplc="04090003" w:tentative="1">
      <w:start w:val="1"/>
      <w:numFmt w:val="bullet"/>
      <w:lvlText w:val="o"/>
      <w:lvlJc w:val="left"/>
      <w:pPr>
        <w:ind w:left="5505" w:hanging="360"/>
      </w:pPr>
      <w:rPr>
        <w:rFonts w:ascii="Courier New" w:hAnsi="Courier New" w:cs="Courier New" w:hint="default"/>
      </w:rPr>
    </w:lvl>
    <w:lvl w:ilvl="5" w:tplc="04090005" w:tentative="1">
      <w:start w:val="1"/>
      <w:numFmt w:val="bullet"/>
      <w:lvlText w:val=""/>
      <w:lvlJc w:val="left"/>
      <w:pPr>
        <w:ind w:left="6225" w:hanging="360"/>
      </w:pPr>
      <w:rPr>
        <w:rFonts w:ascii="Wingdings" w:hAnsi="Wingdings" w:hint="default"/>
      </w:rPr>
    </w:lvl>
    <w:lvl w:ilvl="6" w:tplc="04090001" w:tentative="1">
      <w:start w:val="1"/>
      <w:numFmt w:val="bullet"/>
      <w:lvlText w:val=""/>
      <w:lvlJc w:val="left"/>
      <w:pPr>
        <w:ind w:left="6945" w:hanging="360"/>
      </w:pPr>
      <w:rPr>
        <w:rFonts w:ascii="Symbol" w:hAnsi="Symbol" w:hint="default"/>
      </w:rPr>
    </w:lvl>
    <w:lvl w:ilvl="7" w:tplc="04090003" w:tentative="1">
      <w:start w:val="1"/>
      <w:numFmt w:val="bullet"/>
      <w:lvlText w:val="o"/>
      <w:lvlJc w:val="left"/>
      <w:pPr>
        <w:ind w:left="7665" w:hanging="360"/>
      </w:pPr>
      <w:rPr>
        <w:rFonts w:ascii="Courier New" w:hAnsi="Courier New" w:cs="Courier New" w:hint="default"/>
      </w:rPr>
    </w:lvl>
    <w:lvl w:ilvl="8" w:tplc="04090005" w:tentative="1">
      <w:start w:val="1"/>
      <w:numFmt w:val="bullet"/>
      <w:lvlText w:val=""/>
      <w:lvlJc w:val="left"/>
      <w:pPr>
        <w:ind w:left="8385" w:hanging="360"/>
      </w:pPr>
      <w:rPr>
        <w:rFonts w:ascii="Wingdings" w:hAnsi="Wingdings" w:hint="default"/>
      </w:r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1FE"/>
    <w:rsid w:val="00125C5D"/>
    <w:rsid w:val="001D1FDC"/>
    <w:rsid w:val="00295F00"/>
    <w:rsid w:val="002B6661"/>
    <w:rsid w:val="002D6CDB"/>
    <w:rsid w:val="004623D4"/>
    <w:rsid w:val="004C10AB"/>
    <w:rsid w:val="00563E1D"/>
    <w:rsid w:val="00B10BF4"/>
    <w:rsid w:val="00CD41FE"/>
    <w:rsid w:val="00D3141C"/>
    <w:rsid w:val="00DF65F4"/>
    <w:rsid w:val="00F3137C"/>
    <w:rsid w:val="00F9364F"/>
    <w:rsid w:val="00F95D35"/>
    <w:rsid w:val="00F975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818DE1"/>
  <w15:chartTrackingRefBased/>
  <w15:docId w15:val="{E88AD04D-BB78-4AD2-A7CF-199ADBE1FF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omic Sans MS" w:hAnsi="Comic Sans M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1D1F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340</Words>
  <Characters>1940</Characters>
  <Application>Microsoft Office Word</Application>
  <DocSecurity>0</DocSecurity>
  <Lines>16</Lines>
  <Paragraphs>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Daily Instructional Lesson Plan</vt:lpstr>
      <vt:lpstr>Daily Instructional Lesson Plan</vt:lpstr>
    </vt:vector>
  </TitlesOfParts>
  <Company>SCPS</Company>
  <LinksUpToDate>false</LinksUpToDate>
  <CharactersWithSpaces>2276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Daily Instructional Lesson Plan</dc:title>
  <dc:subject/>
  <dc:creator>Rusty Mumford</dc:creator>
  <cp:keywords/>
  <dc:description/>
  <cp:lastModifiedBy>Maria Sanz</cp:lastModifiedBy>
  <cp:revision>3</cp:revision>
  <dcterms:created xsi:type="dcterms:W3CDTF">2019-08-07T09:04:00Z</dcterms:created>
  <dcterms:modified xsi:type="dcterms:W3CDTF">2019-08-08T11:25:00Z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1214317929</vt:i4>
  </property>
  <property fmtid="{D5CDD505-2E9C-101B-9397-08002B2CF9AE}" pid="3" name="_EmailSubject">
    <vt:lpwstr>Module II oops</vt:lpwstr>
  </property>
  <property fmtid="{D5CDD505-2E9C-101B-9397-08002B2CF9AE}" pid="4" name="_AuthorEmail">
    <vt:lpwstr>VoelkerC@calvertnet.k12.md.us</vt:lpwstr>
  </property>
  <property fmtid="{D5CDD505-2E9C-101B-9397-08002B2CF9AE}" pid="5" name="_AuthorEmailDisplayName">
    <vt:lpwstr>Voelker, Chris</vt:lpwstr>
  </property>
  <property fmtid="{D5CDD505-2E9C-101B-9397-08002B2CF9AE}" pid="6" name="_ReviewingToolsShownOnce">
    <vt:lpwstr/>
  </property>
</Properties>
</file>