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CF29EB" w14:textId="77777777" w:rsidR="003C2B60" w:rsidRDefault="00604C22" w:rsidP="008D403A">
      <w:pPr>
        <w:jc w:val="center"/>
        <w:rPr>
          <w:noProof/>
          <w:lang w:eastAsia="es-ES"/>
        </w:rPr>
      </w:pPr>
      <w:r w:rsidRPr="00904A02">
        <w:rPr>
          <w:noProof/>
          <w:lang w:eastAsia="es-ES"/>
        </w:rPr>
        <w:drawing>
          <wp:inline distT="0" distB="0" distL="0" distR="0" wp14:anchorId="50F170C9" wp14:editId="5980B43F">
            <wp:extent cx="3241307" cy="2395966"/>
            <wp:effectExtent l="0" t="0" r="0" b="4445"/>
            <wp:docPr id="31" name="Imagen 31" descr="http://www.clubviaje.com/wp-content/uploads/2013/05/abu-simb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1" descr="http://www.clubviaje.com/wp-content/uploads/2013/05/abu-simbel.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52515" cy="2404251"/>
                    </a:xfrm>
                    <a:prstGeom prst="rect">
                      <a:avLst/>
                    </a:prstGeom>
                    <a:noFill/>
                    <a:ln>
                      <a:noFill/>
                    </a:ln>
                  </pic:spPr>
                </pic:pic>
              </a:graphicData>
            </a:graphic>
          </wp:inline>
        </w:drawing>
      </w:r>
      <w:r w:rsidR="003C2B60" w:rsidRPr="003C2B60">
        <w:rPr>
          <w:noProof/>
          <w:lang w:eastAsia="es-ES"/>
        </w:rPr>
        <w:drawing>
          <wp:inline distT="0" distB="0" distL="0" distR="0" wp14:anchorId="398FBDF0" wp14:editId="668D9EBE">
            <wp:extent cx="3219450" cy="2409197"/>
            <wp:effectExtent l="0" t="0" r="0" b="0"/>
            <wp:docPr id="2" name="Imagen 2" descr="C:\Users\Marisa\Pictures\mastab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isa\Pictures\mastaba.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30900" cy="2417765"/>
                    </a:xfrm>
                    <a:prstGeom prst="rect">
                      <a:avLst/>
                    </a:prstGeom>
                    <a:noFill/>
                    <a:ln>
                      <a:noFill/>
                    </a:ln>
                  </pic:spPr>
                </pic:pic>
              </a:graphicData>
            </a:graphic>
          </wp:inline>
        </w:drawing>
      </w:r>
      <w:r w:rsidRPr="003C2B60">
        <w:rPr>
          <w:noProof/>
          <w:lang w:eastAsia="es-ES"/>
        </w:rPr>
        <w:drawing>
          <wp:inline distT="0" distB="0" distL="0" distR="0" wp14:anchorId="0C4006B9" wp14:editId="0F4E8E66">
            <wp:extent cx="3201584" cy="2395828"/>
            <wp:effectExtent l="0" t="0" r="0" b="5080"/>
            <wp:docPr id="1" name="Imagen 1" descr="C:\Users\Marisa\Pictures\piramides egip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sa\Pictures\piramides egipt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13494" cy="2404740"/>
                    </a:xfrm>
                    <a:prstGeom prst="rect">
                      <a:avLst/>
                    </a:prstGeom>
                    <a:noFill/>
                    <a:ln>
                      <a:noFill/>
                    </a:ln>
                  </pic:spPr>
                </pic:pic>
              </a:graphicData>
            </a:graphic>
          </wp:inline>
        </w:drawing>
      </w:r>
      <w:r w:rsidR="003C2B60" w:rsidRPr="00B56D07">
        <w:rPr>
          <w:noProof/>
          <w:color w:val="7030A0"/>
          <w:lang w:eastAsia="es-ES"/>
        </w:rPr>
        <w:drawing>
          <wp:inline distT="0" distB="0" distL="0" distR="0" wp14:anchorId="53B99274" wp14:editId="11345D36">
            <wp:extent cx="3585845" cy="2305685"/>
            <wp:effectExtent l="0" t="0" r="0" b="0"/>
            <wp:docPr id="30" name="Imagen 30" descr="http://imworld.aufeminin.com/dossiers/D20100309/piramide-Djoser-SAQQARA-ok-160934_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 descr="http://imworld.aufeminin.com/dossiers/D20100309/piramide-Djoser-SAQQARA-ok-160934_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85845" cy="2305685"/>
                    </a:xfrm>
                    <a:prstGeom prst="rect">
                      <a:avLst/>
                    </a:prstGeom>
                    <a:noFill/>
                    <a:ln>
                      <a:noFill/>
                    </a:ln>
                  </pic:spPr>
                </pic:pic>
              </a:graphicData>
            </a:graphic>
          </wp:inline>
        </w:drawing>
      </w:r>
    </w:p>
    <w:p w14:paraId="6488033F" w14:textId="504C71A4" w:rsidR="0020691A" w:rsidRDefault="0020691A" w:rsidP="008D403A">
      <w:pPr>
        <w:jc w:val="center"/>
      </w:pPr>
    </w:p>
    <w:p w14:paraId="1FB07733" w14:textId="015FD006" w:rsidR="00A754C7" w:rsidRDefault="00A754C7" w:rsidP="008D403A">
      <w:pPr>
        <w:jc w:val="center"/>
      </w:pPr>
    </w:p>
    <w:p w14:paraId="53BC2EAD" w14:textId="69C47615" w:rsidR="00A754C7" w:rsidRDefault="00A754C7" w:rsidP="008D403A">
      <w:pPr>
        <w:jc w:val="center"/>
      </w:pPr>
    </w:p>
    <w:p w14:paraId="30F2EF27" w14:textId="34F334E9" w:rsidR="00A754C7" w:rsidRDefault="00A754C7" w:rsidP="008D403A">
      <w:pPr>
        <w:jc w:val="center"/>
      </w:pPr>
    </w:p>
    <w:tbl>
      <w:tblPr>
        <w:tblStyle w:val="Tablaconcuadrcula"/>
        <w:tblW w:w="0" w:type="auto"/>
        <w:tblLook w:val="04A0" w:firstRow="1" w:lastRow="0" w:firstColumn="1" w:lastColumn="0" w:noHBand="0" w:noVBand="1"/>
      </w:tblPr>
      <w:tblGrid>
        <w:gridCol w:w="6997"/>
        <w:gridCol w:w="6997"/>
      </w:tblGrid>
      <w:tr w:rsidR="00A754C7" w:rsidRPr="00A754C7" w14:paraId="294294EE" w14:textId="77777777" w:rsidTr="00A754C7">
        <w:tc>
          <w:tcPr>
            <w:tcW w:w="6997" w:type="dxa"/>
          </w:tcPr>
          <w:p w14:paraId="7E9823E4" w14:textId="77777777" w:rsidR="00A754C7" w:rsidRDefault="00A754C7" w:rsidP="008D403A">
            <w:pPr>
              <w:jc w:val="center"/>
            </w:pPr>
          </w:p>
          <w:p w14:paraId="76A44576" w14:textId="77777777" w:rsidR="00A754C7" w:rsidRDefault="00A754C7" w:rsidP="00A754C7">
            <w:pPr>
              <w:spacing w:before="100" w:beforeAutospacing="1" w:after="100" w:afterAutospacing="1"/>
              <w:jc w:val="both"/>
              <w:rPr>
                <w:rFonts w:ascii="Georgia" w:eastAsia="Times New Roman" w:hAnsi="Georgia" w:cs="Times New Roman"/>
                <w:b/>
                <w:bCs/>
                <w:color w:val="000000"/>
                <w:sz w:val="23"/>
                <w:szCs w:val="23"/>
                <w:lang w:val="en-US" w:eastAsia="es-ES"/>
              </w:rPr>
            </w:pPr>
          </w:p>
          <w:p w14:paraId="491E0CD5" w14:textId="77777777" w:rsidR="00A754C7" w:rsidRPr="00A754C7" w:rsidRDefault="00A754C7" w:rsidP="00A754C7">
            <w:pPr>
              <w:spacing w:before="100" w:beforeAutospacing="1" w:after="100" w:afterAutospacing="1"/>
              <w:jc w:val="both"/>
              <w:rPr>
                <w:rFonts w:ascii="Georgia" w:eastAsia="Times New Roman" w:hAnsi="Georgia" w:cs="Times New Roman"/>
                <w:color w:val="3D596D"/>
                <w:sz w:val="23"/>
                <w:szCs w:val="23"/>
                <w:lang w:val="en-US" w:eastAsia="es-ES"/>
              </w:rPr>
            </w:pPr>
            <w:r w:rsidRPr="00A754C7">
              <w:rPr>
                <w:rFonts w:ascii="Georgia" w:eastAsia="Times New Roman" w:hAnsi="Georgia" w:cs="Times New Roman"/>
                <w:b/>
                <w:bCs/>
                <w:color w:val="000000"/>
                <w:sz w:val="23"/>
                <w:szCs w:val="23"/>
                <w:lang w:val="en-US" w:eastAsia="es-ES"/>
              </w:rPr>
              <w:t>Pyramids contained internal corridors and many rooms including the funerary chamber. The most famous pyramids are located in the Giza plain. The biggest one known as the Great Pyramid was built for pharaoh Khufu.</w:t>
            </w:r>
          </w:p>
          <w:p w14:paraId="684BD00D" w14:textId="3F796C12" w:rsidR="00A754C7" w:rsidRDefault="00A754C7" w:rsidP="00A754C7">
            <w:pPr>
              <w:spacing w:before="100" w:beforeAutospacing="1" w:after="100" w:afterAutospacing="1"/>
              <w:jc w:val="both"/>
              <w:rPr>
                <w:rFonts w:ascii="Georgia" w:eastAsia="Times New Roman" w:hAnsi="Georgia" w:cs="Times New Roman"/>
                <w:b/>
                <w:bCs/>
                <w:color w:val="000000"/>
                <w:sz w:val="23"/>
                <w:szCs w:val="23"/>
                <w:lang w:val="en-US" w:eastAsia="es-ES"/>
              </w:rPr>
            </w:pPr>
          </w:p>
          <w:p w14:paraId="3033D737" w14:textId="77777777" w:rsidR="00A754C7" w:rsidRPr="00A754C7" w:rsidRDefault="00A754C7" w:rsidP="00A754C7">
            <w:pPr>
              <w:spacing w:before="100" w:beforeAutospacing="1" w:after="100" w:afterAutospacing="1"/>
              <w:jc w:val="both"/>
              <w:rPr>
                <w:rFonts w:ascii="Georgia" w:eastAsia="Times New Roman" w:hAnsi="Georgia" w:cs="Times New Roman"/>
                <w:color w:val="3D596D"/>
                <w:sz w:val="23"/>
                <w:szCs w:val="23"/>
                <w:lang w:val="en-US" w:eastAsia="es-ES"/>
              </w:rPr>
            </w:pPr>
          </w:p>
          <w:p w14:paraId="498513BA" w14:textId="3710123B" w:rsidR="00A754C7" w:rsidRPr="00A754C7" w:rsidRDefault="00A754C7" w:rsidP="008D403A">
            <w:pPr>
              <w:jc w:val="center"/>
              <w:rPr>
                <w:lang w:val="en-US"/>
              </w:rPr>
            </w:pPr>
          </w:p>
        </w:tc>
        <w:tc>
          <w:tcPr>
            <w:tcW w:w="6997" w:type="dxa"/>
          </w:tcPr>
          <w:p w14:paraId="19416463" w14:textId="77777777" w:rsidR="00A754C7" w:rsidRDefault="00A754C7" w:rsidP="008D403A">
            <w:pPr>
              <w:jc w:val="center"/>
              <w:rPr>
                <w:lang w:val="en-US"/>
              </w:rPr>
            </w:pPr>
          </w:p>
          <w:p w14:paraId="45407FF3" w14:textId="77777777" w:rsidR="00A754C7" w:rsidRDefault="00A754C7" w:rsidP="008D403A">
            <w:pPr>
              <w:jc w:val="center"/>
              <w:rPr>
                <w:lang w:val="en-US"/>
              </w:rPr>
            </w:pPr>
          </w:p>
          <w:p w14:paraId="0C24E82D" w14:textId="77777777" w:rsidR="00A754C7" w:rsidRDefault="00A754C7" w:rsidP="008D403A">
            <w:pPr>
              <w:jc w:val="center"/>
              <w:rPr>
                <w:lang w:val="en-US"/>
              </w:rPr>
            </w:pPr>
          </w:p>
          <w:p w14:paraId="120A9421" w14:textId="7535E4C9" w:rsidR="00A754C7" w:rsidRPr="00A754C7" w:rsidRDefault="00A754C7" w:rsidP="00A754C7">
            <w:pPr>
              <w:spacing w:before="100" w:beforeAutospacing="1" w:after="100" w:afterAutospacing="1"/>
              <w:jc w:val="both"/>
              <w:rPr>
                <w:rFonts w:ascii="Georgia" w:eastAsia="Times New Roman" w:hAnsi="Georgia" w:cs="Times New Roman"/>
                <w:color w:val="3D596D"/>
                <w:sz w:val="23"/>
                <w:szCs w:val="23"/>
                <w:lang w:val="en-US" w:eastAsia="es-ES"/>
              </w:rPr>
            </w:pPr>
            <w:r>
              <w:rPr>
                <w:rFonts w:ascii="Georgia" w:eastAsia="Times New Roman" w:hAnsi="Georgia" w:cs="Times New Roman"/>
                <w:b/>
                <w:bCs/>
                <w:color w:val="000000"/>
                <w:sz w:val="23"/>
                <w:szCs w:val="23"/>
                <w:lang w:val="en-US" w:eastAsia="es-ES"/>
              </w:rPr>
              <w:t>Step pyramid</w:t>
            </w:r>
            <w:r w:rsidRPr="00A754C7">
              <w:rPr>
                <w:rFonts w:ascii="Georgia" w:eastAsia="Times New Roman" w:hAnsi="Georgia" w:cs="Times New Roman"/>
                <w:b/>
                <w:bCs/>
                <w:color w:val="000000"/>
                <w:sz w:val="23"/>
                <w:szCs w:val="23"/>
                <w:lang w:val="en-US" w:eastAsia="es-ES"/>
              </w:rPr>
              <w:t> is a transition from the mastaba to the pyramids. The first step pyramid was built around 2700 BC by architect Imhotep for pharaoh Zoser. IT was made up of six steps and was used as a temple to worship the pharaoh and as tomb.</w:t>
            </w:r>
          </w:p>
          <w:p w14:paraId="11529C4B" w14:textId="5679725B" w:rsidR="00A754C7" w:rsidRPr="00A754C7" w:rsidRDefault="00A754C7" w:rsidP="008D403A">
            <w:pPr>
              <w:jc w:val="center"/>
              <w:rPr>
                <w:lang w:val="en-US"/>
              </w:rPr>
            </w:pPr>
          </w:p>
        </w:tc>
      </w:tr>
      <w:tr w:rsidR="00A754C7" w:rsidRPr="00A754C7" w14:paraId="30653E34" w14:textId="77777777" w:rsidTr="00A754C7">
        <w:tc>
          <w:tcPr>
            <w:tcW w:w="6997" w:type="dxa"/>
          </w:tcPr>
          <w:p w14:paraId="4D737E13" w14:textId="77777777" w:rsidR="00A754C7" w:rsidRDefault="00A754C7" w:rsidP="008D403A">
            <w:pPr>
              <w:jc w:val="center"/>
              <w:rPr>
                <w:lang w:val="en-US"/>
              </w:rPr>
            </w:pPr>
          </w:p>
          <w:p w14:paraId="5D585C06" w14:textId="30E2A385" w:rsidR="00A754C7" w:rsidRDefault="00A754C7" w:rsidP="008D403A">
            <w:pPr>
              <w:jc w:val="center"/>
              <w:rPr>
                <w:lang w:val="en-US"/>
              </w:rPr>
            </w:pPr>
          </w:p>
          <w:p w14:paraId="01A7FE90" w14:textId="77777777" w:rsidR="00A754C7" w:rsidRDefault="00A754C7" w:rsidP="008D403A">
            <w:pPr>
              <w:jc w:val="center"/>
              <w:rPr>
                <w:lang w:val="en-US"/>
              </w:rPr>
            </w:pPr>
          </w:p>
          <w:p w14:paraId="54D97D95" w14:textId="36B38FC7" w:rsidR="00A754C7" w:rsidRDefault="00A754C7" w:rsidP="00A754C7">
            <w:pPr>
              <w:spacing w:before="100" w:beforeAutospacing="1" w:after="100" w:afterAutospacing="1"/>
              <w:jc w:val="both"/>
              <w:rPr>
                <w:rFonts w:ascii="Georgia" w:eastAsia="Times New Roman" w:hAnsi="Georgia" w:cs="Times New Roman"/>
                <w:b/>
                <w:bCs/>
                <w:color w:val="000000"/>
                <w:sz w:val="23"/>
                <w:szCs w:val="23"/>
                <w:lang w:val="en-US" w:eastAsia="es-ES"/>
              </w:rPr>
            </w:pPr>
            <w:r w:rsidRPr="00A754C7">
              <w:rPr>
                <w:rFonts w:ascii="Georgia" w:eastAsia="Times New Roman" w:hAnsi="Georgia" w:cs="Times New Roman"/>
                <w:b/>
                <w:bCs/>
                <w:color w:val="000000"/>
                <w:sz w:val="23"/>
                <w:szCs w:val="23"/>
                <w:lang w:val="en-US" w:eastAsia="es-ES"/>
              </w:rPr>
              <w:t>During the New Empire pharaohs preferred to be buried in hypogea. Hypogea are tombs carved into the rock which contained a steep corridor, rooms and funerary chamber. The most relevant hypogea is in the Valleys of Kings and Queens where Tutankhamun and queen Nefertari were buried.</w:t>
            </w:r>
          </w:p>
          <w:p w14:paraId="219F862F" w14:textId="77777777" w:rsidR="00A754C7" w:rsidRPr="00A754C7" w:rsidRDefault="00A754C7" w:rsidP="00A754C7">
            <w:pPr>
              <w:spacing w:before="100" w:beforeAutospacing="1" w:after="100" w:afterAutospacing="1"/>
              <w:jc w:val="both"/>
              <w:rPr>
                <w:rFonts w:ascii="Georgia" w:eastAsia="Times New Roman" w:hAnsi="Georgia" w:cs="Times New Roman"/>
                <w:color w:val="3D596D"/>
                <w:sz w:val="23"/>
                <w:szCs w:val="23"/>
                <w:lang w:val="en-US" w:eastAsia="es-ES"/>
              </w:rPr>
            </w:pPr>
          </w:p>
          <w:p w14:paraId="7A584453" w14:textId="62B88F25" w:rsidR="00A754C7" w:rsidRPr="00A754C7" w:rsidRDefault="00A754C7" w:rsidP="008D403A">
            <w:pPr>
              <w:jc w:val="center"/>
              <w:rPr>
                <w:lang w:val="en-US"/>
              </w:rPr>
            </w:pPr>
          </w:p>
        </w:tc>
        <w:tc>
          <w:tcPr>
            <w:tcW w:w="6997" w:type="dxa"/>
          </w:tcPr>
          <w:p w14:paraId="076ADAFB" w14:textId="77777777" w:rsidR="00A754C7" w:rsidRDefault="00A754C7" w:rsidP="008D403A">
            <w:pPr>
              <w:jc w:val="center"/>
              <w:rPr>
                <w:lang w:val="en-US"/>
              </w:rPr>
            </w:pPr>
          </w:p>
          <w:p w14:paraId="52B3C194" w14:textId="17750AE2" w:rsidR="00A754C7" w:rsidRDefault="00A754C7" w:rsidP="008D403A">
            <w:pPr>
              <w:jc w:val="center"/>
              <w:rPr>
                <w:lang w:val="en-US"/>
              </w:rPr>
            </w:pPr>
            <w:bookmarkStart w:id="0" w:name="_GoBack"/>
            <w:bookmarkEnd w:id="0"/>
          </w:p>
          <w:p w14:paraId="002F47D0" w14:textId="77777777" w:rsidR="00A754C7" w:rsidRDefault="00A754C7" w:rsidP="008D403A">
            <w:pPr>
              <w:jc w:val="center"/>
              <w:rPr>
                <w:lang w:val="en-US"/>
              </w:rPr>
            </w:pPr>
          </w:p>
          <w:p w14:paraId="779B1987" w14:textId="77777777" w:rsidR="00A754C7" w:rsidRPr="00A754C7" w:rsidRDefault="00A754C7" w:rsidP="00A754C7">
            <w:pPr>
              <w:spacing w:before="100" w:beforeAutospacing="1" w:after="100" w:afterAutospacing="1"/>
              <w:jc w:val="both"/>
              <w:rPr>
                <w:rFonts w:ascii="Georgia" w:eastAsia="Times New Roman" w:hAnsi="Georgia" w:cs="Times New Roman"/>
                <w:color w:val="3D596D"/>
                <w:sz w:val="23"/>
                <w:szCs w:val="23"/>
                <w:lang w:val="en-US" w:eastAsia="es-ES"/>
              </w:rPr>
            </w:pPr>
            <w:r w:rsidRPr="00A754C7">
              <w:rPr>
                <w:rFonts w:ascii="Georgia" w:eastAsia="Times New Roman" w:hAnsi="Georgia" w:cs="Times New Roman"/>
                <w:b/>
                <w:bCs/>
                <w:color w:val="000000"/>
                <w:sz w:val="23"/>
                <w:szCs w:val="23"/>
                <w:lang w:val="en-US" w:eastAsia="es-ES"/>
              </w:rPr>
              <w:t>During the early Old Empire nobles and pharaohs had mastaba tombs which had flat- topped roofs, a burial chamber as well as different rooms with treasures and offerings to the Gods. Mastabas were made of bricks. </w:t>
            </w:r>
          </w:p>
          <w:p w14:paraId="096453C4" w14:textId="20DF2A10" w:rsidR="00A754C7" w:rsidRPr="00A754C7" w:rsidRDefault="00A754C7" w:rsidP="00A754C7">
            <w:pPr>
              <w:spacing w:before="100" w:beforeAutospacing="1" w:after="100" w:afterAutospacing="1"/>
              <w:jc w:val="both"/>
              <w:rPr>
                <w:rFonts w:ascii="Georgia" w:eastAsia="Times New Roman" w:hAnsi="Georgia" w:cs="Times New Roman"/>
                <w:color w:val="3D596D"/>
                <w:sz w:val="23"/>
                <w:szCs w:val="23"/>
                <w:lang w:val="en-US" w:eastAsia="es-ES"/>
              </w:rPr>
            </w:pPr>
          </w:p>
          <w:p w14:paraId="27422A80" w14:textId="551637A3" w:rsidR="00A754C7" w:rsidRPr="00A754C7" w:rsidRDefault="00A754C7" w:rsidP="008D403A">
            <w:pPr>
              <w:jc w:val="center"/>
              <w:rPr>
                <w:lang w:val="en-US"/>
              </w:rPr>
            </w:pPr>
          </w:p>
        </w:tc>
      </w:tr>
    </w:tbl>
    <w:p w14:paraId="71419D9E" w14:textId="77777777" w:rsidR="00A754C7" w:rsidRDefault="00A754C7" w:rsidP="008D403A">
      <w:pPr>
        <w:jc w:val="center"/>
      </w:pPr>
    </w:p>
    <w:sectPr w:rsidR="00A754C7" w:rsidSect="003C2B60">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5C582E"/>
    <w:multiLevelType w:val="multilevel"/>
    <w:tmpl w:val="4AD2B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EC33CE"/>
    <w:multiLevelType w:val="multilevel"/>
    <w:tmpl w:val="6D828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D04DFE"/>
    <w:multiLevelType w:val="multilevel"/>
    <w:tmpl w:val="A70A9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301113"/>
    <w:multiLevelType w:val="multilevel"/>
    <w:tmpl w:val="5E347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61D1963"/>
    <w:multiLevelType w:val="multilevel"/>
    <w:tmpl w:val="2BC6B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C97778D"/>
    <w:multiLevelType w:val="multilevel"/>
    <w:tmpl w:val="3FB08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4"/>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2B60"/>
    <w:rsid w:val="001E479D"/>
    <w:rsid w:val="0020691A"/>
    <w:rsid w:val="003C2B60"/>
    <w:rsid w:val="004F4E71"/>
    <w:rsid w:val="00604C22"/>
    <w:rsid w:val="008D403A"/>
    <w:rsid w:val="00A754C7"/>
    <w:rsid w:val="00BD7B28"/>
    <w:rsid w:val="00DC0E3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70FEB"/>
  <w15:chartTrackingRefBased/>
  <w15:docId w15:val="{660F17B1-8F12-4C7B-AB34-1B88490FA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D403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D403A"/>
    <w:rPr>
      <w:rFonts w:ascii="Segoe UI" w:hAnsi="Segoe UI" w:cs="Segoe UI"/>
      <w:sz w:val="18"/>
      <w:szCs w:val="18"/>
    </w:rPr>
  </w:style>
  <w:style w:type="table" w:styleId="Tablaconcuadrcula">
    <w:name w:val="Table Grid"/>
    <w:basedOn w:val="Tablanormal"/>
    <w:uiPriority w:val="39"/>
    <w:rsid w:val="00A754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A754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20688">
      <w:bodyDiv w:val="1"/>
      <w:marLeft w:val="0"/>
      <w:marRight w:val="0"/>
      <w:marTop w:val="0"/>
      <w:marBottom w:val="0"/>
      <w:divBdr>
        <w:top w:val="none" w:sz="0" w:space="0" w:color="auto"/>
        <w:left w:val="none" w:sz="0" w:space="0" w:color="auto"/>
        <w:bottom w:val="none" w:sz="0" w:space="0" w:color="auto"/>
        <w:right w:val="none" w:sz="0" w:space="0" w:color="auto"/>
      </w:divBdr>
    </w:div>
    <w:div w:id="243532544">
      <w:bodyDiv w:val="1"/>
      <w:marLeft w:val="0"/>
      <w:marRight w:val="0"/>
      <w:marTop w:val="0"/>
      <w:marBottom w:val="0"/>
      <w:divBdr>
        <w:top w:val="none" w:sz="0" w:space="0" w:color="auto"/>
        <w:left w:val="none" w:sz="0" w:space="0" w:color="auto"/>
        <w:bottom w:val="none" w:sz="0" w:space="0" w:color="auto"/>
        <w:right w:val="none" w:sz="0" w:space="0" w:color="auto"/>
      </w:divBdr>
    </w:div>
    <w:div w:id="347565487">
      <w:bodyDiv w:val="1"/>
      <w:marLeft w:val="0"/>
      <w:marRight w:val="0"/>
      <w:marTop w:val="0"/>
      <w:marBottom w:val="0"/>
      <w:divBdr>
        <w:top w:val="none" w:sz="0" w:space="0" w:color="auto"/>
        <w:left w:val="none" w:sz="0" w:space="0" w:color="auto"/>
        <w:bottom w:val="none" w:sz="0" w:space="0" w:color="auto"/>
        <w:right w:val="none" w:sz="0" w:space="0" w:color="auto"/>
      </w:divBdr>
    </w:div>
    <w:div w:id="1516531468">
      <w:bodyDiv w:val="1"/>
      <w:marLeft w:val="0"/>
      <w:marRight w:val="0"/>
      <w:marTop w:val="0"/>
      <w:marBottom w:val="0"/>
      <w:divBdr>
        <w:top w:val="none" w:sz="0" w:space="0" w:color="auto"/>
        <w:left w:val="none" w:sz="0" w:space="0" w:color="auto"/>
        <w:bottom w:val="none" w:sz="0" w:space="0" w:color="auto"/>
        <w:right w:val="none" w:sz="0" w:space="0" w:color="auto"/>
      </w:divBdr>
    </w:div>
    <w:div w:id="2007131071">
      <w:bodyDiv w:val="1"/>
      <w:marLeft w:val="0"/>
      <w:marRight w:val="0"/>
      <w:marTop w:val="0"/>
      <w:marBottom w:val="0"/>
      <w:divBdr>
        <w:top w:val="none" w:sz="0" w:space="0" w:color="auto"/>
        <w:left w:val="none" w:sz="0" w:space="0" w:color="auto"/>
        <w:bottom w:val="none" w:sz="0" w:space="0" w:color="auto"/>
        <w:right w:val="none" w:sz="0" w:space="0" w:color="auto"/>
      </w:divBdr>
    </w:div>
    <w:div w:id="2136093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150</Words>
  <Characters>829</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cp:lastPrinted>2015-03-06T05:49:00Z</cp:lastPrinted>
  <dcterms:created xsi:type="dcterms:W3CDTF">2017-03-20T16:29:00Z</dcterms:created>
  <dcterms:modified xsi:type="dcterms:W3CDTF">2017-03-20T16:29:00Z</dcterms:modified>
</cp:coreProperties>
</file>